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CONSTITUCIÓN DE PROYECTO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Autorización de inicio, alcance, equipo y condiciones del proyecto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Identificación del proyecto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proyecto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Patrocinador (sponsor)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Líder o gerente del proyecto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estimada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Presupuesto aprobado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general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específico 1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específico 2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específico 3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Alcance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Incluye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 incluye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Entregables y criterios de aceptación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 de aceptación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comprometida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Hitos principales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Hito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comprometida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Equipo del proyecto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 en el proyecto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Responsabilidad principal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Riesgos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medio / bajo)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prevista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de constitución autoriza formalmente el inicio del proyecto y fija su alcance, su equipo y sus condiciones. Cualquier cambio de alcance, de plazo o de presupuesto se aprueba por escrito y se anexa a esta acta.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Constitución de proyecto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constitución de proyecto</dc:title>
  <dc:subject>Acta de constitución de proyecto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