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[Identificação] · [Endereço] · [Cidade]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[Telefone] · [E-mail] · [Site]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6"/>
        </w:rPr>
        <w:t>FICHA TÉCNICA DE PRODUTO</w:t>
      </w:r>
    </w:p>
    <w:p>
      <w:pPr>
        <w:spacing w:after="120"/>
        <w:pBdr>
          <w:bottom w:val="single" w:sz="6" w:space="4" w:color="A6A6A6"/>
        </w:pBdr>
      </w:pPr>
    </w:p>
    <w:p>
      <w:pPr>
        <w:jc w:val="center"/>
      </w:pPr>
      <w:r>
        <w:rPr>
          <w:rFonts w:ascii="Calibri" w:hAnsi="Calibri" w:cs="Calibri"/>
          <w:b w:val="0"/>
          <w:i w:val="0"/>
          <w:color w:val="595959"/>
          <w:sz w:val="19"/>
        </w:rPr>
        <w:t>[Nombre del producto] · [NOME DA EMPRESA]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gerais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Nome do produto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Código interno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Categoria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Unidade de medida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Marca ou fabricante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País de origem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Versão da ficha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emissão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Descrição e uso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em duas ou três linhas o que é o produto, para que serve e em que apresentações é comercializado.]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Especificações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Característica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Valor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Unidade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[Peso líquido]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[Dimensões]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[Material ou composição]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[Vida útil ou validade]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[Temperatura recomendada]</w:t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Armazenagem e manuseio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[Temperatura e umidade de armazenagem]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[Empilhamento máximo e condições de estiva]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[Não expor ao sol nem a fontes de calor]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[Manuseio: não arrastar, não bater, não usar ganchos]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Apresentação e embalagem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Tipo de embalagem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Unidades por embalagem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Peso por embalagem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Dimensões da embalagem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Rotulagem exigida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Observações de segurança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se o produto é inflamável, corrosivo, frágil ou exige proteção especial e o que o pessoal que o manuseia deve fazer.]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Carregue esta ficha no seu sistema de estoque e entregue-a ao almoxarifado: é a fonte dos dados de que o pessoal precisa para receber, armazenar e expedir bem o produto.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da empresa] · Ficha técnica de produto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técnica de producto</dc:title>
  <dc:subject>Ficha técnica de producto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