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32"/>
        </w:rPr>
        <w:t>[NOMBRE Y APELLIDOS]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[Ciudad] · [Teléfono] · [Correo electrónico] · [Perfil de LinkedIn]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Perfil profesional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en tres o cuatro líneas quién es profesionalmente: años de experiencia, área, logros principales y qué busca.]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Experiencia laboral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Funciones y logros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Formación académica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Programa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Cursos y certificaciones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 o certificación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Competencias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[Escriba una competencia con evidencia, no solo el adjetivo.]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[Segunda competencia.]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[Tercera competencia.]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[Cuarta competencia.]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Idiomas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Idioma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personales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de residencia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civil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Hijos a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Disponibilidad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 perfil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Aspiración salarial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 para viajar o trasladarse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Parentesco o relación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Ocupación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Teléfono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Ajuste esta hoja de vida a cada vacante: cambie el perfil, el orden de las secciones y las competencias según lo que pida la oferta.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Hoja de vida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</dc:title>
  <dc:subject>Hoja de vida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