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RÚBRICA DE EVALUACIÓN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Qué se evalúa, cómo se ve cada nivel y cuánto vale cada criterio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[RB-___]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trabajo evaluado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Trabajo o actividad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Asignatura o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Curso o grado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Puntaje total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Cómo se usa esta rúbrica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[Cada fila es un criterio; cada columna, un nivel de logro. Se marca una sola celda por fila y se suman los puntos. Si un criterio pesa más, se le da más puntos o se repite la fila.]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Criterios y niveles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Inicial (2)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 proceso (3)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Satisfactorio (4)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Destacado (5)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Puntos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Resumen del puntaje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Puntaje obtenido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Nota o concepto final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Retroalimentación para el estudiante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dos cosas: lo que hizo bien y lo próximo concreto que debe mejorar. Una rúbrica sin comentario no enseña nada.]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Observaciones para la próxima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DOCENTE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institución] · Rúbrica de evaluación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Rúbrica de evaluación</dc:title>
  <dc:subject>Criterios y niveles de logro de un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