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ETIQUETAS PARA IMPRIMIR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 que é esta planilha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folha imprime etiquetas para produtos, localizações ou prateleiras. Cada célula é uma etiqueta e os textos entre aspas angulares (« ») são os campos que o Word substitui automaticamente com os dados da sua lista de produtos.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que você pode combinar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Campo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Exemplo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onde vem o dado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Código do produto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Nome do produto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Localização ou prateleira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Preço de venda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Passos para combinar com uma lista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Abra esta planilha no Word e vá em Correspondências &gt; Iniciar Mala Direta &gt; Cartas.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Escolha Selecionar destinatários &gt; Usar uma lista existente e carregue sua lista de produtos (Excel ou CSV com uma coluna por campo).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Posicione o cursor dentro de uma etiqueta e use Inserir campo de mesclagem para colocar «Código», «Produto», «Localização» e «Preço» onde correspondem.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Use Visualizar resultados para conferir as etiquetas com dados reais e corrigir qualquer campo que fique vazio ou desalinhado.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Imprima em folha adesiva A4 e faça uma folha de teste antes de imprimir o lote completo: ajuste a margem se as etiquetas não coincidirem com as picotadas.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Folha de etiquetas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Imprima esta seção em papel adesivo A4. Se usar etiquetas picotadas, meça a folha e ajuste as larguras da tabela antes de imprimir.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  <w:tr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  <w:tc>
          <w:tcPr>
            <w:tcW w:type="dxa" w:w="4819"/>
            <w:tcMar>
              <w:top w:w="140" w:type="dxa"/>
              <w:left w:w="120" w:type="dxa"/>
              <w:bottom w:w="140" w:type="dxa"/>
              <w:right w:w="120" w:type="dxa"/>
            </w:tcMar>
          </w:tcPr>
          <w:p>
            <w:pPr>
              <w:spacing w:after="20"/>
            </w:pPr>
            <w:r>
              <w:rPr>
                <w:rFonts w:ascii="Calibri" w:hAnsi="Calibri" w:cs="Calibri"/>
                <w:b/>
                <w:i w:val="0"/>
                <w:color w:val="262626"/>
                <w:sz w:val="19"/>
              </w:rPr>
              <w:t>«Produto»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«Código» · «Local»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6"/>
              </w:rPr>
              <w:t>«Preço»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Antes de imprimir o lote completo, confira uma etiqueta contra o produto e contra o sistema: uma etiqueta errada no lugar errado desorganiza o estoque.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Etiquetas para imprimir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Etiquetas para imprimir</dc:title>
  <dc:subject>Etiquetas para imprimir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