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PROCEDIMIENTO DE TRABAJO SEGURO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[TS-___]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Descripción de la tarea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 la tarea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Zona o área donde se ejecuta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Frecuencia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Duración estimada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 de la tarea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Personal y competencias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[Formación, experiencia o autorización que debe tener quien ejecuta la tarea. Indique si requiere acompañamiento de otra persona.]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Equipos, herramientas y elementos de protección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Elemento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 requerido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Observación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Elementos de protección personal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Herramientas manuales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Equipo o maquinaria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Equipos de emergencia y primeros auxilios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19"/>
        </w:rPr>
        <w:t>[Cargue, ajuste y transporte: posición de la carga, ayuda mecánica o de otra persona, peso máximo que se permite levantar y rutas permitidas.]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Análisis de riesgos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Paso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Peligro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Riesgo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Control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Nivel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[Identificar la mercancía y leer la etiqueta]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Medio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[Verificar el estado del empaque]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Medio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[Asegurar la zona y despejar el paso]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Medio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[Cargar o manipular según el procedimiento]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Medio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[Trasladar por la ruta definida]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Medio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[Ubicar, registrar y liberar la zona]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Medio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Pasos seguros de ejecución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[Identificar la mercancía y leer la etiqueta]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[Verificar el estado del empaque]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[Asegurar la zona y despejar el paso]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[Cargar o manipular según el procedimiento]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[Trasladar por la ruta definida]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[Ubicar, registrar y liberar la zona]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Prohibiciones y precauciones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No levantar cargas por encima del peso máximo permitido ni sin ayuda.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No operar el equipo sin la autorización y la capacitación correspondientes.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No bloquear rutas de evacuación, extintores ni tableros eléctricos.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No ejecutar la tarea con calor, lluvia o iluminación insuficiente si el riesgo aumenta.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Qué hacer ante un incidente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Suspenda la tarea y asegure la zona.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Avise al responsable del área y, si hay lesión, active el protocolo de primeros auxilios.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Reporte el hecho y diligencie el informe de incidente o accidente.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No reanude la tarea hasta que el control esté verificado.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Constancia de socialización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Firma esta constancia el personal que recibe la explicación del procedimiento. Repita la socialización cuando cambie el procedimiento o ingrese personal nuevo.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Firma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procedimiento es un modelo general y no sustituye la evaluación de riesgos de su empresa ni la asesoría de un profesional en seguridad y salud. Antes de publicarlo, ajuste los niveles de riesgo y los controles a lo que realmente ocurre en su operación.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Trabajo seguro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de trabajo seguro</dc:title>
  <dc:subject>Procedimiento de trabajo seguro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