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PLAN DE ACCIÓN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[PA-___]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Versión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Fecha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Responsable del documento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Datos generales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Origen (auditoría / conteo / queja / indicador / inspección)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Proceso o área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Responsable del plan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Prioridad (alta / media / baja)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Fecha de apertura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Área / proceso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Descripción del problema u oportunidad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[Qué pasó, cuándo se detectó y qué efecto tuvo. Escriba hechos verificables: «diferencia de unidades en el conteo del pasillo 3», no «falta de compromiso».]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Análisis de causa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[Causa inmediata: qué ocurrió directamente, por ejemplo un registro no digitado.]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[Causa de fondo: por qué el control no lo detectó, por ejemplo nadie verifica el cierre de turno.]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Acciones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377"/>
        <w:gridCol w:w="1377"/>
        <w:gridCol w:w="1377"/>
        <w:gridCol w:w="1377"/>
        <w:gridCol w:w="1377"/>
        <w:gridCol w:w="1377"/>
        <w:gridCol w:w="1377"/>
      </w:tblGrid>
      <w:tr>
        <w:trPr>
          <w:tblHeader w:val="true"/>
        </w:trPr>
        <w:tc>
          <w:tcPr>
            <w:tcW w:type="dxa" w:w="137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N.º</w:t>
            </w:r>
          </w:p>
        </w:tc>
        <w:tc>
          <w:tcPr>
            <w:tcW w:type="dxa" w:w="137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Acción</w:t>
            </w:r>
          </w:p>
        </w:tc>
        <w:tc>
          <w:tcPr>
            <w:tcW w:type="dxa" w:w="137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Responsable</w:t>
            </w:r>
          </w:p>
        </w:tc>
        <w:tc>
          <w:tcPr>
            <w:tcW w:type="dxa" w:w="137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Fecha de inicio</w:t>
            </w:r>
          </w:p>
        </w:tc>
        <w:tc>
          <w:tcPr>
            <w:tcW w:type="dxa" w:w="137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Fecha de fin</w:t>
            </w:r>
          </w:p>
        </w:tc>
        <w:tc>
          <w:tcPr>
            <w:tcW w:type="dxa" w:w="137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Recurso o apoyo necesario</w:t>
            </w:r>
          </w:p>
        </w:tc>
        <w:tc>
          <w:tcPr>
            <w:tcW w:type="dxa" w:w="137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Evidencia esperada</w:t>
            </w:r>
          </w:p>
        </w:tc>
      </w:tr>
      <w:tr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1</w:t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2</w:t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3</w:t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4</w:t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5</w:t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6</w:t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7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Seguimiento y verificación</w:t>
      </w:r>
    </w:p>
    <w:p>
      <w:r>
        <w:rPr>
          <w:rFonts w:ascii="Calibri" w:hAnsi="Calibri" w:cs="Calibri"/>
          <w:b w:val="0"/>
          <w:i/>
          <w:color w:val="262626"/>
          <w:sz w:val="18"/>
        </w:rPr>
        <w:t>[Abierta / En curso / Cerrada]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Fecha de seguimiento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Avance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Cómo se verificó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Estado</w:t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Cierre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Fecha de cierre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¿Se eliminó la causa? (Sí / No / Parcial)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Verificado por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Responsable del documento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Firmas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3213"/>
        <w:gridCol w:w="3213"/>
        <w:gridCol w:w="3213"/>
      </w:tblGrid>
      <w:tr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Un plan de acción se cierra con evidencia, no con la palabra «listo»: guarde la prueba de que la acción se ejecutó y de que el problema no volvió. Si en el seguimiento el avance no se mueve, cambie la acción o el responsable antes de la siguiente reunión.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[Nombre de la empresa] · Plan de acción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de acción</dc:title>
  <dc:subject>Plan de acción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