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MANUAL DE PROCEDIMENTOS DO ARMAZÉM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[MA-___]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Reunir em um único documento como funciona o armazém da empresa: como a mercadoria é recebida, armazenada, separada, expedida, contada e baixada, e quem responde por cada passo.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Abrangência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[Aplica-se a todos os armazéns e zonas da empresa, incluindo lojas que guardam mercadoria.]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Definições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[Localização: código que identifica um espaço do armazém]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[Separação: preparação da mercadoria que será expedida]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[Produto não conforme: mercadoria danificada, vencida ou incompleta]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[Contagem cíclica: conferência parcial programada]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Organização do armazém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Zona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que serve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Recebimento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Armazenagem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Separação e expedição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Devoluções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Produto não conforme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Quarentena ou aguardando conferência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Procedimentos incluídos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Procedimento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 relacionado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Recebimento e conferência de mercadoria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Armazenagem e localização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Separação e expedição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Devoluções e retorno ao estoque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Contagens e ajustes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Baixas, destruição e produto não conforme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Normas de operação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Todo produto tem etiqueta com nome, código e unidade de medida.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Cada produto ocupa uma única localização principal; as localizações temporárias são liberadas no mesmo dia.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Os corredores e as zonas de carga permanecem livres.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Só entra no armazém o pessoal autorizado; as visitas são acompanhadas.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 produto não conforme é separado de imediato e não é expedido nem vendido.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Os equipamentos de movimentação são verificados antes do uso e qualquer falha é comunicada.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Pessoal, equipamentos e segurança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Horário de operação do armazém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Equipamento exigido (uniforme, calçado, itens de proteção)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9"/>
        </w:rPr>
        <w:t>Medidas de segurança (extintores, rotas de saída, sinalização, kit de primeiros socorros)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Registros do armazém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Registro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Frequência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Registro de entrada no armazém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Ordem de expedição ou saída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Contagem física e diferenças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Registro de baixa ou destruição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Controle de devoluções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Anexos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[Anexos: formulários, plantas das localizações, lista de transportadoras]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Um manual do armazém é julgado pelo armazém, não pelo texto: se o manual diz uma coisa e a prateleira diz outra, o manual está desatualizado. Percorra-o com o gestor do armazém uma vez por ano e ajuste o que mudou.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Manual do armazém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procedimientos del almacén</dc:title>
  <dc:subject>Manual del almacén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