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Calibri" w:hAnsi="Calibri" w:cs="Calibri"/>
          <w:b/>
          <w:i w:val="0"/>
          <w:color w:val="404040"/>
          <w:sz w:val="24"/>
        </w:rPr>
        <w:t>[NOME DA EMPRESA]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[Identificação] · [Endereço] · [Cidade]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[Telefone] · [E-mail] · [Site]</w:t>
      </w:r>
    </w:p>
    <w:p>
      <w:pPr>
        <w:spacing w:after="160"/>
        <w:pBdr>
          <w:bottom w:val="single" w:sz="8" w:space="4" w:color="A6A6A6"/>
        </w:pBdr>
      </w:pPr>
    </w:p>
    <w:p>
      <w:pPr>
        <w:jc w:val="right"/>
      </w:pPr>
      <w:r>
        <w:rPr>
          <w:rFonts w:ascii="Calibri" w:hAnsi="Calibri" w:cs="Calibri"/>
          <w:b w:val="0"/>
          <w:i w:val="0"/>
          <w:color w:val="262626"/>
          <w:sz w:val="20"/>
        </w:rPr>
        <w:t>[Cidade], [DD/MM/AAAA]</w:t>
      </w:r>
    </w:p>
    <w:p>
      <w:pPr>
        <w:jc w:val="center"/>
      </w:pPr>
      <w:r>
        <w:rPr>
          <w:rFonts w:ascii="Calibri" w:hAnsi="Calibri" w:cs="Calibri"/>
          <w:b/>
          <w:i w:val="0"/>
          <w:color w:val="404040"/>
          <w:sz w:val="26"/>
        </w:rPr>
        <w:t>CONTRATO DE COMODATO DE EQUIPAMENTOS</w:t>
      </w:r>
    </w:p>
    <w:p>
      <w:pPr>
        <w:spacing w:after="120"/>
        <w:pBdr>
          <w:bottom w:val="single" w:sz="6" w:space="4" w:color="A6A6A6"/>
        </w:pBdr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Partes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[Comodante]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[Documento]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[Comodatario]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[Documento]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[Dirección del comodatario]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[Teléfono]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Objeto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O comodante entrega em comodato, ou seja, para uso gratuito e com obrigação de devolução, os seguintes equipamentos: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Equipamento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Marca ou identificação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Estado na entrega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Valor estimado</w:t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Condições do comodato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O comodatário se obriga a: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[Usar os equipamentos apenas para as atividades acordadas]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[Mantê-los no local indicado e não os deslocar sem autorização]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[Não emprestá-los, sublocá-los nem entregá-los a terceiros]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[Fazer a manutenção básica e comunicar qualquer falha]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Prazo e devolução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Data de entrega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Data de devolução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Local de uso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</w:tr>
    </w:tbl>
    <w:p>
      <w:pPr>
        <w:spacing w:after="40"/>
      </w:pP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Ao término do comodato, o comodatário devolverá os equipamentos no mesmo estado em que os recebeu, salvo o desgaste natural pelo uso, e será assinada a ata de devolução correspondente.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Responsabilidade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O comodatário responde pela perda, pelo dano ou pelo mau uso dos equipamentos entregues e autoriza que [seja descontado o valor estimado / o equipamento seja reposto / o conserto seja pago], após verificação do estado e dos comprovantes.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Assinaturas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19"/>
        <w:gridCol w:w="4819"/>
      </w:tblGrid>
      <w:tr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r>
        <w:rPr>
          <w:rFonts w:ascii="Calibri" w:hAnsi="Calibri" w:cs="Calibri"/>
          <w:b w:val="0"/>
          <w:i w:val="0"/>
          <w:color w:val="595959"/>
          <w:sz w:val="18"/>
        </w:rPr>
        <w:t>Cópia: [ativos fixos] · [arquivo do comodatário]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Este modelo é uma orientação geral e não constitui assessoria jurídica. Antes de assinar, revise-o com seu assessor para adaptá-lo à sua operação e ao seu país.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Anote a identificação de cada equipamento (número de série ou patrimônio) e o estado na entrega: é assim que a devolução pode ser verificada. Revise com seu assessor o alcance da responsabilidade antes de assinar.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[Nome da empresa] · Comodato de equipamentos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de comodato de equipos</dc:title>
  <dc:subject>Contrato de comodato de equipos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