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PLANO DE INTEGRAÇÃO DE PESSOAL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que se faz antes, no primeiro dia, na primeira semana e no primeiro mês do novo colaborador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colaborador e do processo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colaborador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Gestor imediato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admissão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Modalidade (presencial / híbrida / remota)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pela integração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Antes do primeiro dia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precisa estar pronto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faz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Quando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Contrato assinado e dados lançados na folha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Posto de trabalho, ferramentas e e-mail prontos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Equipamentos de proteção individual no tamanho do colaborador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Agenda do primeiro dia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conduz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Local</w:t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Primeira semana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Dia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Tema ou atividade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acompanha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 ou registro</w:t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Como o negócio funciona: o que vende e para quem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Visita às instalações e áreas de trabalho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Processos do cargo e sistema de estoque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Segurança, organização e descarte de resíduos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Atendimento ao cliente e tratamento de reclamações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Fechamento da semana: dúvidas e acordos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Primeiro mês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Semana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Temas obrigatórios da integração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que estes temas são sempre apresentados, sem exceção, e que o colaborador assina que tomou conhecimento.]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Regulamento interno e regras de convivência no local de trabalho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Segurança e saúde: riscos do posto e equipamentos de proteção individual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Tratamento de informações e de dados de clientes e fornecedores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Ferramentas e sistemas que serão usados na função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Processos do cargo: o que recebe, o que entrega e com quem se articula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Jornada, registro de ponto, intervalos, pagamentos e pedido de licenças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quem recorrer em uma emergência, em uma reclamação ou após um acidente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Recursos entregues ao colaborador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Entregue? (Sim / Não / Não se aplica)</w:t>
            </w:r>
          </w:p>
        </w:tc>
        <w:tc>
          <w:tcPr>
            <w:tcW w:type="dxa" w:w="328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devolvido no encerramento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Uniforme e equipamentos de proteção individual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Ferramentas próprias do posto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Computador ou celular da empresa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Chaves, cartão de acesso ou senha do sistema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Manual ou pasta do cargo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 confidenciais ou bases de clientes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Avaliação da integração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do colaborador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Você entendeu o que se espera do seu cargo?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Sabe a quem recorrer em caso de dúvida ou problema?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Conhece os riscos do seu posto e como se proteger?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Ficou alguma dúvida sem resposta?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Qual informação faltou na integração?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Encerramento da integração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Confirmo que recebi a integração dos temas listados, que pude tirar minhas dúvidas e que sei a quem recorrer em cada caso.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COLABORADOR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GESTOR IMEDIATO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APRESENTA A INTEGRAÇÃO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Plano de integração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inducción de personal</dc:title>
  <dc:subject>Plan de inducción y registro de onboarding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