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BOARD OF DIRECTORS MINUTES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Meeting of the governing body: quorum, decisions, votes and resolutions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[JD-___]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Approved by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Area or process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Meeting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Minutes No.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Meeting type (ordinary / extraordinary / universal)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Start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Closing time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Format (in person / virtual / hybrid)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Notice of meeting and quorum check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Called by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the notice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 of the notice (written / email / other)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Was the quorum met? (Yes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Directors present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Guests (non-voting)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Attendees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 or capacity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Attendance (in person / virtual)</w:t>
            </w:r>
          </w:p>
        </w:tc>
        <w:tc>
          <w:tcPr>
            <w:tcW w:type="dxa" w:w="160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Signature</w:t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60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7"/>
        </w:rPr>
        <w:t>Chair of the meeting · Secretary · Director · Guest (non-voting)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Agenda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[First item: quorum check and approval of the agenda]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[Second item: management or results report]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[Third item: matter submitted for decision]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[Fourth item: any other business and motions]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Discussion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Agenda 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Summary of the discussion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Conclusion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Decisions and votes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Decision put to the vote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 favour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Against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Abstentions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Outcome (approved / rejected / deferred)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Resolutions adopted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Copy here each resolution exactly as approved, with its number and date. One resolution per item, starting with the word RESOLVED.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[RESOLVED: first decision adopted and its scope]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[RESOLVED: second decision adopted and its scope]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[RESOLVED: third decision adopted, with owners and dates]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Records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Record what is not a decision but must be in writing: who asked to speak, dissenting votes, declared conflicts of interest, documents submitted and any relevant fact of the meeting.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Action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Action item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Approval and signatures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minutes are submitted for approval and signed by the chair and the secretary. They are filed in the company's minute book with consecutive numbering.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CHAIR OF THE MEETING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SECRETARY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DIRECTOR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Board minutes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junta directiva</dc:title>
  <dc:subject>Acta de junta directiva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