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CONTROLE DE DOCUMENTOS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 e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formulário mantém em um só lugar a lista dos documentos do sistema de gestão (procedimentos, políticas, formulários e instruções de trabalho), com a versão vigente, o responsável e onde está o original.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Como os documentos são identificados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documento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Prefixo sugerido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Política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[PL-___]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Procedimento ou POP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[POE-___]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Formulário ou registro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[FT-___]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Instrução de trabalho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[IT-___]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Lista mestra de documentos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 do documento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Versão vigente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Suporte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Local do original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Controle de versões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Versão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 da alteração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Elaborou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Aprovou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1.0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Versión inicial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Distribuição e cópias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São impressas cópias controladas? (Sim / Não)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uma cópia controlada é identificada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recebe cópia e com que frequência é atualizada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Documentos obsoletos e arquivo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por quanto tempo os documentos são conservados e onde a versão anterior é arquivada. Um documento que sai de vigência é marcado como obsoleto e retirado de circulação para que ninguém o use por engano.]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Revisão periódica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Frequência de revisão desta lista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próxima revisão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 erro mais comum é ter várias versões do mesmo formulário circulando: sempre que um documento mudar, suba a versão, registre aqui e retire as cópias anteriores. Mesmo sem um sistema de gestão formal, esta lista serve como inventário dos documentos internos.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Controle de documentos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de documentos</dc:title>
  <dc:subject>Control de documentos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